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994" w:rsidRPr="00286E82" w:rsidRDefault="00F86D2D" w:rsidP="003D699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D6994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боснование начальной (максимальной) цены договора </w:t>
      </w:r>
    </w:p>
    <w:p w:rsidR="003D6994" w:rsidRPr="00286E82" w:rsidRDefault="0090568F" w:rsidP="003D699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6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кабельной арматуры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bookmarkStart w:id="0" w:name="l152"/>
            <w:bookmarkStart w:id="1" w:name="l55"/>
            <w:bookmarkEnd w:id="0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0568F" w:rsidRPr="0090568F" w:rsidRDefault="0033151B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3 576 423</w:t>
            </w:r>
            <w:r w:rsidR="0090568F" w:rsidRPr="0090568F">
              <w:rPr>
                <w:rFonts w:ascii="Times New Roman" w:hAnsi="Times New Roman" w:cs="Times New Roman"/>
                <w:sz w:val="28"/>
                <w:szCs w:val="28"/>
              </w:rPr>
              <w:t>,00 руб. без НДС</w:t>
            </w:r>
          </w:p>
          <w:p w:rsidR="0090568F" w:rsidRPr="0090568F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 xml:space="preserve">НДС 20% </w:t>
            </w:r>
            <w:r w:rsidR="0033151B">
              <w:rPr>
                <w:rFonts w:ascii="Times New Roman" w:hAnsi="Times New Roman" w:cs="Times New Roman"/>
                <w:sz w:val="28"/>
                <w:szCs w:val="28"/>
              </w:rPr>
              <w:t>715 284</w:t>
            </w: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15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3D6994" w:rsidRPr="00B0201E" w:rsidRDefault="0033151B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4 291 707,60</w:t>
            </w:r>
            <w:r w:rsidR="0090568F" w:rsidRPr="0090568F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0568F" w:rsidRPr="0090568F" w:rsidRDefault="0090568F" w:rsidP="00905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рынка).</w:t>
            </w:r>
          </w:p>
          <w:p w:rsidR="003D6994" w:rsidRPr="00B0201E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В целях применения метода сопоставимых рыночных цен (анализа рынка) могут использоваться общедоступная информация о рыночных ценах на закупаемую продукцию, информация о ценах товаров, работ, услуг, полученная по запросу Инициатора закупки у поставщиков (подрядчиков, исполнителей), осуществляющих поставки идентичных товаров, работ, услуг, планируемых к закупкам, или при их отсутствии однородных товаров, работ, услуг.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286E82" w:rsidRDefault="003D6994" w:rsidP="00B0201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D6994" w:rsidRPr="00B0201E" w:rsidRDefault="0090568F" w:rsidP="0090568F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568F">
              <w:rPr>
                <w:rFonts w:ascii="Times New Roman" w:hAnsi="Times New Roman" w:cs="Times New Roman"/>
                <w:sz w:val="28"/>
                <w:szCs w:val="28"/>
              </w:rPr>
              <w:t>Методическая инструкция «Расчет начальной (максимальной) цены лота/закупки товаров для нужд ПАО «МРСК ЦЕНТРА» И ПАО «МРСК ЦЕНТРА И ПРИВОЛЖЬЯ» МИ БС 5/02-02/2019</w:t>
            </w:r>
          </w:p>
        </w:tc>
      </w:tr>
      <w:tr w:rsidR="003D6994" w:rsidRPr="00286E82" w:rsidTr="00B0201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286E82" w:rsidRDefault="003D6994" w:rsidP="00B020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D6994" w:rsidRPr="00B0201E" w:rsidRDefault="00B0201E" w:rsidP="00B0201E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201E">
              <w:rPr>
                <w:rFonts w:ascii="Times New Roman" w:hAnsi="Times New Roman" w:cs="Times New Roman"/>
                <w:sz w:val="28"/>
                <w:szCs w:val="28"/>
              </w:rPr>
              <w:t>В соответствии с Приложением</w:t>
            </w:r>
          </w:p>
        </w:tc>
      </w:tr>
    </w:tbl>
    <w:p w:rsidR="002F267C" w:rsidRDefault="002F267C">
      <w:bookmarkStart w:id="2" w:name="_GoBack"/>
      <w:bookmarkEnd w:id="2"/>
    </w:p>
    <w:sectPr w:rsidR="002F2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994"/>
    <w:rsid w:val="000E2256"/>
    <w:rsid w:val="000E259B"/>
    <w:rsid w:val="002F267C"/>
    <w:rsid w:val="0033151B"/>
    <w:rsid w:val="003D6994"/>
    <w:rsid w:val="00682BDD"/>
    <w:rsid w:val="0090568F"/>
    <w:rsid w:val="00B0201E"/>
    <w:rsid w:val="00F8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E902E-4016-45AD-9740-CC88CDA49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9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6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 Валерьевна</dc:creator>
  <cp:lastModifiedBy>Циркова Людмила Валерьевна</cp:lastModifiedBy>
  <cp:revision>6</cp:revision>
  <dcterms:created xsi:type="dcterms:W3CDTF">2021-07-21T06:49:00Z</dcterms:created>
  <dcterms:modified xsi:type="dcterms:W3CDTF">2021-07-23T12:06:00Z</dcterms:modified>
</cp:coreProperties>
</file>